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34B4" w14:textId="2915E4DD" w:rsidR="00F34D2C" w:rsidRPr="00F779A9" w:rsidRDefault="00F34D2C" w:rsidP="00F34D2C">
      <w:pPr>
        <w:rPr>
          <w:rFonts w:ascii="Arial" w:hAnsi="Arial" w:cs="Arial"/>
          <w:sz w:val="32"/>
          <w:szCs w:val="32"/>
        </w:rPr>
      </w:pPr>
    </w:p>
    <w:p w14:paraId="6DDABCBB" w14:textId="01A4264D" w:rsidR="00A33C1B" w:rsidRPr="00F779A9" w:rsidRDefault="00A33C1B" w:rsidP="00F34D2C">
      <w:pPr>
        <w:rPr>
          <w:rFonts w:ascii="Arial" w:hAnsi="Arial" w:cs="Arial"/>
          <w:sz w:val="32"/>
          <w:szCs w:val="32"/>
        </w:rPr>
      </w:pPr>
      <w:r w:rsidRPr="00F779A9">
        <w:rPr>
          <w:rFonts w:ascii="Arial" w:hAnsi="Arial" w:cs="Arial"/>
          <w:sz w:val="32"/>
          <w:szCs w:val="32"/>
        </w:rPr>
        <w:t xml:space="preserve">The voice is the most powerful instrument that we have as </w:t>
      </w:r>
      <w:r w:rsidR="00854E3B" w:rsidRPr="00F779A9">
        <w:rPr>
          <w:rFonts w:ascii="Arial" w:hAnsi="Arial" w:cs="Arial"/>
          <w:sz w:val="32"/>
          <w:szCs w:val="32"/>
        </w:rPr>
        <w:t>speakers,</w:t>
      </w:r>
      <w:r w:rsidRPr="00F779A9">
        <w:rPr>
          <w:rFonts w:ascii="Arial" w:hAnsi="Arial" w:cs="Arial"/>
          <w:sz w:val="32"/>
          <w:szCs w:val="32"/>
        </w:rPr>
        <w:t xml:space="preserve"> but most new</w:t>
      </w:r>
      <w:r w:rsidR="00DD3600">
        <w:rPr>
          <w:rFonts w:ascii="Arial" w:hAnsi="Arial" w:cs="Arial"/>
          <w:sz w:val="32"/>
          <w:szCs w:val="32"/>
        </w:rPr>
        <w:t xml:space="preserve"> speakers</w:t>
      </w:r>
      <w:r w:rsidRPr="00F779A9">
        <w:rPr>
          <w:rFonts w:ascii="Arial" w:hAnsi="Arial" w:cs="Arial"/>
          <w:sz w:val="32"/>
          <w:szCs w:val="32"/>
        </w:rPr>
        <w:t xml:space="preserve"> and a lot of experienced </w:t>
      </w:r>
      <w:r w:rsidR="00DD3600">
        <w:rPr>
          <w:rFonts w:ascii="Arial" w:hAnsi="Arial" w:cs="Arial"/>
          <w:sz w:val="32"/>
          <w:szCs w:val="32"/>
        </w:rPr>
        <w:t>ones</w:t>
      </w:r>
      <w:r w:rsidRPr="00F779A9">
        <w:rPr>
          <w:rFonts w:ascii="Arial" w:hAnsi="Arial" w:cs="Arial"/>
          <w:sz w:val="32"/>
          <w:szCs w:val="32"/>
        </w:rPr>
        <w:t xml:space="preserve"> </w:t>
      </w:r>
      <w:r w:rsidR="00DA4074" w:rsidRPr="00F779A9">
        <w:rPr>
          <w:rFonts w:ascii="Arial" w:hAnsi="Arial" w:cs="Arial"/>
          <w:sz w:val="32"/>
          <w:szCs w:val="32"/>
        </w:rPr>
        <w:t xml:space="preserve">only use a </w:t>
      </w:r>
      <w:r w:rsidR="00AD0217" w:rsidRPr="00F779A9">
        <w:rPr>
          <w:rFonts w:ascii="Arial" w:hAnsi="Arial" w:cs="Arial"/>
          <w:sz w:val="32"/>
          <w:szCs w:val="32"/>
        </w:rPr>
        <w:t>fraction of what is available to them.</w:t>
      </w:r>
      <w:r w:rsidR="007F00F4" w:rsidRPr="00F779A9">
        <w:rPr>
          <w:rFonts w:ascii="Arial" w:hAnsi="Arial" w:cs="Arial"/>
          <w:sz w:val="32"/>
          <w:szCs w:val="32"/>
        </w:rPr>
        <w:t xml:space="preserve"> The points below can help you explore </w:t>
      </w:r>
      <w:r w:rsidR="00F779A9" w:rsidRPr="00F779A9">
        <w:rPr>
          <w:rFonts w:ascii="Arial" w:hAnsi="Arial" w:cs="Arial"/>
          <w:sz w:val="32"/>
          <w:szCs w:val="32"/>
        </w:rPr>
        <w:t>what your voice is capable of.</w:t>
      </w:r>
    </w:p>
    <w:p w14:paraId="2D1C08C9" w14:textId="77777777" w:rsidR="00A33C1B" w:rsidRPr="00DE3C13" w:rsidRDefault="00A33C1B" w:rsidP="00F34D2C">
      <w:pPr>
        <w:rPr>
          <w:rFonts w:ascii="Arial" w:hAnsi="Arial" w:cs="Arial"/>
          <w:sz w:val="20"/>
          <w:szCs w:val="20"/>
        </w:rPr>
      </w:pPr>
    </w:p>
    <w:tbl>
      <w:tblPr>
        <w:tblStyle w:val="GridTable4-Accent1"/>
        <w:tblW w:w="9401" w:type="dxa"/>
        <w:tblLook w:val="04A0" w:firstRow="1" w:lastRow="0" w:firstColumn="1" w:lastColumn="0" w:noHBand="0" w:noVBand="1"/>
      </w:tblPr>
      <w:tblGrid>
        <w:gridCol w:w="3133"/>
        <w:gridCol w:w="3133"/>
        <w:gridCol w:w="3135"/>
      </w:tblGrid>
      <w:tr w:rsidR="00E74C85" w:rsidRPr="00F779A9" w14:paraId="1C392C9C" w14:textId="77777777" w:rsidTr="00854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7BC8FF4" w14:textId="04CE9258" w:rsidR="00E74C85" w:rsidRPr="00341AF0" w:rsidRDefault="005F35FA" w:rsidP="00854E3B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341AF0">
              <w:rPr>
                <w:rFonts w:ascii="Arial" w:hAnsi="Arial" w:cs="Arial"/>
                <w:sz w:val="32"/>
                <w:szCs w:val="32"/>
              </w:rPr>
              <w:t>Pause</w:t>
            </w:r>
          </w:p>
        </w:tc>
        <w:tc>
          <w:tcPr>
            <w:tcW w:w="3133" w:type="dxa"/>
          </w:tcPr>
          <w:p w14:paraId="77EB6BDD" w14:textId="33053F08" w:rsidR="00E74C85" w:rsidRPr="00341AF0" w:rsidRDefault="005F35FA" w:rsidP="00854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341AF0">
              <w:rPr>
                <w:rFonts w:ascii="Arial" w:hAnsi="Arial" w:cs="Arial"/>
                <w:sz w:val="32"/>
                <w:szCs w:val="32"/>
              </w:rPr>
              <w:t>Pace</w:t>
            </w:r>
          </w:p>
        </w:tc>
        <w:tc>
          <w:tcPr>
            <w:tcW w:w="3135" w:type="dxa"/>
          </w:tcPr>
          <w:p w14:paraId="1D95F087" w14:textId="05EAC640" w:rsidR="00E74C85" w:rsidRPr="00341AF0" w:rsidRDefault="005F35FA" w:rsidP="00854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341AF0">
              <w:rPr>
                <w:rFonts w:ascii="Arial" w:hAnsi="Arial" w:cs="Arial"/>
                <w:sz w:val="32"/>
                <w:szCs w:val="32"/>
              </w:rPr>
              <w:t>Pitch</w:t>
            </w:r>
          </w:p>
        </w:tc>
      </w:tr>
      <w:tr w:rsidR="00E74C85" w:rsidRPr="00F779A9" w14:paraId="0F7BE5A8" w14:textId="77777777" w:rsidTr="0085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8710DAC" w14:textId="6DC58E2E" w:rsidR="00E74C85" w:rsidRPr="00854E3B" w:rsidRDefault="00923DF6" w:rsidP="00F34D2C">
            <w:pPr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854E3B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Possibly the most impactful thing you can do. This shows the audience where they really need to listen.</w:t>
            </w:r>
          </w:p>
        </w:tc>
        <w:tc>
          <w:tcPr>
            <w:tcW w:w="3133" w:type="dxa"/>
            <w:shd w:val="clear" w:color="auto" w:fill="FFFFFF" w:themeFill="background1"/>
          </w:tcPr>
          <w:p w14:paraId="042677C0" w14:textId="2735D33B" w:rsidR="00E74C85" w:rsidRPr="00854E3B" w:rsidRDefault="000E5EB0" w:rsidP="00F34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854E3B">
              <w:rPr>
                <w:rFonts w:ascii="Arial" w:hAnsi="Arial" w:cs="Arial"/>
                <w:sz w:val="32"/>
                <w:szCs w:val="32"/>
              </w:rPr>
              <w:t>Varying the pace can indicate changes in emotion or urgency and keep people engaged.</w:t>
            </w:r>
          </w:p>
        </w:tc>
        <w:tc>
          <w:tcPr>
            <w:tcW w:w="3135" w:type="dxa"/>
          </w:tcPr>
          <w:p w14:paraId="52CCA251" w14:textId="77CCD44A" w:rsidR="00DE3C13" w:rsidRPr="00854E3B" w:rsidRDefault="001250ED" w:rsidP="00F34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854E3B">
              <w:rPr>
                <w:rFonts w:ascii="Arial" w:hAnsi="Arial" w:cs="Arial"/>
                <w:sz w:val="32"/>
                <w:szCs w:val="32"/>
              </w:rPr>
              <w:t>Putting a different</w:t>
            </w:r>
            <w:r w:rsidR="00635DF2" w:rsidRPr="00854E3B">
              <w:rPr>
                <w:rFonts w:ascii="Arial" w:hAnsi="Arial" w:cs="Arial"/>
                <w:sz w:val="32"/>
                <w:szCs w:val="32"/>
              </w:rPr>
              <w:t xml:space="preserve"> inflection o</w:t>
            </w:r>
            <w:r w:rsidRPr="00854E3B">
              <w:rPr>
                <w:rFonts w:ascii="Arial" w:hAnsi="Arial" w:cs="Arial"/>
                <w:sz w:val="32"/>
                <w:szCs w:val="32"/>
              </w:rPr>
              <w:t>n</w:t>
            </w:r>
            <w:r w:rsidR="00635DF2" w:rsidRPr="00854E3B">
              <w:rPr>
                <w:rFonts w:ascii="Arial" w:hAnsi="Arial" w:cs="Arial"/>
                <w:sz w:val="32"/>
                <w:szCs w:val="32"/>
              </w:rPr>
              <w:t xml:space="preserve"> words can change their meaning </w:t>
            </w:r>
            <w:r w:rsidR="007B6A19" w:rsidRPr="00854E3B">
              <w:rPr>
                <w:rFonts w:ascii="Arial" w:hAnsi="Arial" w:cs="Arial"/>
                <w:sz w:val="32"/>
                <w:szCs w:val="32"/>
              </w:rPr>
              <w:t>(question, challenge, plea, statement, etc.)</w:t>
            </w:r>
          </w:p>
        </w:tc>
      </w:tr>
    </w:tbl>
    <w:p w14:paraId="79E58798" w14:textId="0C41F08C" w:rsidR="00F34D2C" w:rsidRDefault="00F34D2C" w:rsidP="00F34D2C">
      <w:pPr>
        <w:rPr>
          <w:rFonts w:ascii="Arial" w:hAnsi="Arial" w:cs="Arial"/>
          <w:sz w:val="32"/>
          <w:szCs w:val="32"/>
        </w:rPr>
      </w:pPr>
    </w:p>
    <w:tbl>
      <w:tblPr>
        <w:tblStyle w:val="GridTable4-Accent1"/>
        <w:tblW w:w="9401" w:type="dxa"/>
        <w:tblLook w:val="04A0" w:firstRow="1" w:lastRow="0" w:firstColumn="1" w:lastColumn="0" w:noHBand="0" w:noVBand="1"/>
      </w:tblPr>
      <w:tblGrid>
        <w:gridCol w:w="3133"/>
        <w:gridCol w:w="3133"/>
        <w:gridCol w:w="3135"/>
      </w:tblGrid>
      <w:tr w:rsidR="00DE3C13" w:rsidRPr="00854E3B" w14:paraId="6844DB31" w14:textId="77777777" w:rsidTr="00CD3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494225A5" w14:textId="77777777" w:rsidR="00DE3C13" w:rsidRPr="00854E3B" w:rsidRDefault="00DE3C13" w:rsidP="00CD36DA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854E3B">
              <w:rPr>
                <w:rFonts w:ascii="Arial" w:hAnsi="Arial" w:cs="Arial"/>
                <w:sz w:val="32"/>
                <w:szCs w:val="32"/>
              </w:rPr>
              <w:t>Volume</w:t>
            </w:r>
          </w:p>
        </w:tc>
        <w:tc>
          <w:tcPr>
            <w:tcW w:w="3133" w:type="dxa"/>
          </w:tcPr>
          <w:p w14:paraId="09AAF4D3" w14:textId="77777777" w:rsidR="00DE3C13" w:rsidRPr="00854E3B" w:rsidRDefault="00DE3C13" w:rsidP="00CD36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854E3B">
              <w:rPr>
                <w:rFonts w:ascii="Arial" w:hAnsi="Arial" w:cs="Arial"/>
                <w:sz w:val="32"/>
                <w:szCs w:val="32"/>
              </w:rPr>
              <w:t>Breath</w:t>
            </w:r>
          </w:p>
        </w:tc>
        <w:tc>
          <w:tcPr>
            <w:tcW w:w="3135" w:type="dxa"/>
          </w:tcPr>
          <w:p w14:paraId="7E7EF9DF" w14:textId="77777777" w:rsidR="00DE3C13" w:rsidRPr="00854E3B" w:rsidRDefault="00DE3C13" w:rsidP="00CD36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854E3B">
              <w:rPr>
                <w:rFonts w:ascii="Arial" w:hAnsi="Arial" w:cs="Arial"/>
                <w:sz w:val="32"/>
                <w:szCs w:val="32"/>
              </w:rPr>
              <w:t>Clarity</w:t>
            </w:r>
          </w:p>
        </w:tc>
      </w:tr>
      <w:tr w:rsidR="00DE3C13" w:rsidRPr="00854E3B" w14:paraId="050D1EE2" w14:textId="77777777" w:rsidTr="00CD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FFFFFF" w:themeFill="background1"/>
          </w:tcPr>
          <w:p w14:paraId="3499D851" w14:textId="77777777" w:rsidR="00DE3C13" w:rsidRPr="00854E3B" w:rsidRDefault="00DE3C13" w:rsidP="00CD36DA">
            <w:pPr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854E3B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You need to be heard to make an impact! Look for clues that you are reaching the back of the room… strained eyes, turned heads.</w:t>
            </w:r>
          </w:p>
        </w:tc>
        <w:tc>
          <w:tcPr>
            <w:tcW w:w="3133" w:type="dxa"/>
          </w:tcPr>
          <w:p w14:paraId="0D0C7C63" w14:textId="77777777" w:rsidR="00DE3C13" w:rsidRPr="00854E3B" w:rsidRDefault="00DE3C13" w:rsidP="00CD3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854E3B">
              <w:rPr>
                <w:rFonts w:ascii="Arial" w:hAnsi="Arial" w:cs="Arial"/>
                <w:sz w:val="32"/>
                <w:szCs w:val="32"/>
              </w:rPr>
              <w:t>Try to maintain your breath pressure to the end of each sentence. Practice finding out how long you can speak for on a single breath.</w:t>
            </w:r>
          </w:p>
        </w:tc>
        <w:tc>
          <w:tcPr>
            <w:tcW w:w="3135" w:type="dxa"/>
            <w:shd w:val="clear" w:color="auto" w:fill="FFFFFF" w:themeFill="background1"/>
          </w:tcPr>
          <w:p w14:paraId="330C9717" w14:textId="534C701D" w:rsidR="00DE3C13" w:rsidRPr="00854E3B" w:rsidRDefault="00DE3C13" w:rsidP="00CD3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854E3B">
              <w:rPr>
                <w:rFonts w:ascii="Arial" w:hAnsi="Arial" w:cs="Arial"/>
                <w:sz w:val="32"/>
                <w:szCs w:val="32"/>
              </w:rPr>
              <w:t xml:space="preserve">Take the time and use your facial muscles to fully form </w:t>
            </w:r>
            <w:r w:rsidR="00D34D94">
              <w:rPr>
                <w:rFonts w:ascii="Arial" w:hAnsi="Arial" w:cs="Arial"/>
                <w:sz w:val="32"/>
                <w:szCs w:val="32"/>
              </w:rPr>
              <w:t xml:space="preserve">all </w:t>
            </w:r>
            <w:r w:rsidRPr="00854E3B">
              <w:rPr>
                <w:rFonts w:ascii="Arial" w:hAnsi="Arial" w:cs="Arial"/>
                <w:sz w:val="32"/>
                <w:szCs w:val="32"/>
              </w:rPr>
              <w:t xml:space="preserve">your words, allowing your audience to </w:t>
            </w:r>
            <w:r w:rsidR="00D34D94">
              <w:rPr>
                <w:rFonts w:ascii="Arial" w:hAnsi="Arial" w:cs="Arial"/>
                <w:sz w:val="32"/>
                <w:szCs w:val="32"/>
              </w:rPr>
              <w:t xml:space="preserve">clearly </w:t>
            </w:r>
            <w:r w:rsidRPr="00854E3B">
              <w:rPr>
                <w:rFonts w:ascii="Arial" w:hAnsi="Arial" w:cs="Arial"/>
                <w:sz w:val="32"/>
                <w:szCs w:val="32"/>
              </w:rPr>
              <w:t>hear them.</w:t>
            </w:r>
          </w:p>
        </w:tc>
      </w:tr>
    </w:tbl>
    <w:p w14:paraId="5C768110" w14:textId="77777777" w:rsidR="00DE3C13" w:rsidRPr="00DE3C13" w:rsidRDefault="00DE3C13" w:rsidP="00F34D2C">
      <w:pPr>
        <w:rPr>
          <w:rFonts w:ascii="Arial" w:hAnsi="Arial" w:cs="Arial"/>
          <w:sz w:val="20"/>
          <w:szCs w:val="20"/>
        </w:rPr>
      </w:pPr>
    </w:p>
    <w:p w14:paraId="6217CD8E" w14:textId="2C164FFE" w:rsidR="00243E6F" w:rsidRPr="00854E3B" w:rsidRDefault="00753C86" w:rsidP="00F34D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One of the big keys to spoken communication is making our intention</w:t>
      </w:r>
      <w:r w:rsidR="00C10BDD">
        <w:rPr>
          <w:rFonts w:ascii="Arial" w:hAnsi="Arial" w:cs="Arial"/>
          <w:sz w:val="32"/>
          <w:szCs w:val="32"/>
        </w:rPr>
        <w:t xml:space="preserve"> (what our purpose is)</w:t>
      </w:r>
      <w:r>
        <w:rPr>
          <w:rFonts w:ascii="Arial" w:hAnsi="Arial" w:cs="Arial"/>
          <w:sz w:val="32"/>
          <w:szCs w:val="32"/>
        </w:rPr>
        <w:t xml:space="preserve"> align to our meaning</w:t>
      </w:r>
      <w:r w:rsidR="00C10BDD">
        <w:rPr>
          <w:rFonts w:ascii="Arial" w:hAnsi="Arial" w:cs="Arial"/>
          <w:sz w:val="32"/>
          <w:szCs w:val="32"/>
        </w:rPr>
        <w:t xml:space="preserve"> (what we are trying to say)</w:t>
      </w:r>
      <w:r>
        <w:rPr>
          <w:rFonts w:ascii="Arial" w:hAnsi="Arial" w:cs="Arial"/>
          <w:sz w:val="32"/>
          <w:szCs w:val="32"/>
        </w:rPr>
        <w:t xml:space="preserve">. </w:t>
      </w:r>
      <w:r w:rsidR="00F626A5">
        <w:rPr>
          <w:rFonts w:ascii="Arial" w:hAnsi="Arial" w:cs="Arial"/>
          <w:sz w:val="32"/>
          <w:szCs w:val="32"/>
        </w:rPr>
        <w:t>Making complete use of our</w:t>
      </w:r>
      <w:r w:rsidR="00C10BDD">
        <w:rPr>
          <w:rFonts w:ascii="Arial" w:hAnsi="Arial" w:cs="Arial"/>
          <w:sz w:val="32"/>
          <w:szCs w:val="32"/>
        </w:rPr>
        <w:t xml:space="preserve"> voice is a huge part of achieving this</w:t>
      </w:r>
      <w:r w:rsidR="00F626A5">
        <w:rPr>
          <w:rFonts w:ascii="Arial" w:hAnsi="Arial" w:cs="Arial"/>
          <w:sz w:val="32"/>
          <w:szCs w:val="32"/>
        </w:rPr>
        <w:t xml:space="preserve">. Be courageous and try to discover </w:t>
      </w:r>
      <w:r w:rsidR="0074586D">
        <w:rPr>
          <w:rFonts w:ascii="Arial" w:hAnsi="Arial" w:cs="Arial"/>
          <w:sz w:val="32"/>
          <w:szCs w:val="32"/>
        </w:rPr>
        <w:t>the broad range and depth that your voice can reach so that you can fully access your vocal power.</w:t>
      </w:r>
    </w:p>
    <w:sectPr w:rsidR="00243E6F" w:rsidRPr="00854E3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FCA01" w14:textId="77777777" w:rsidR="001C2CA0" w:rsidRDefault="001C2CA0" w:rsidP="00802B72">
      <w:pPr>
        <w:spacing w:after="0" w:line="240" w:lineRule="auto"/>
      </w:pPr>
      <w:r>
        <w:separator/>
      </w:r>
    </w:p>
  </w:endnote>
  <w:endnote w:type="continuationSeparator" w:id="0">
    <w:p w14:paraId="0C2805E2" w14:textId="77777777" w:rsidR="001C2CA0" w:rsidRDefault="001C2CA0" w:rsidP="008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1ACE" w14:textId="6F0E0E35" w:rsidR="00802B72" w:rsidRPr="00854E3B" w:rsidRDefault="00802B72" w:rsidP="00802B72">
    <w:pPr>
      <w:pStyle w:val="Footer"/>
      <w:jc w:val="center"/>
      <w:rPr>
        <w:b/>
        <w:bCs/>
        <w:sz w:val="48"/>
        <w:szCs w:val="48"/>
      </w:rPr>
    </w:pPr>
    <w:r w:rsidRPr="00854E3B">
      <w:rPr>
        <w:rFonts w:ascii="Arial" w:hAnsi="Arial" w:cs="Arial"/>
        <w:b/>
        <w:bCs/>
        <w:i/>
        <w:iCs/>
        <w:color w:val="0070C0"/>
        <w:sz w:val="48"/>
        <w:szCs w:val="48"/>
      </w:rPr>
      <w:t>https://the-asc.org.uk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F50B9" w14:textId="77777777" w:rsidR="001C2CA0" w:rsidRDefault="001C2CA0" w:rsidP="00802B72">
      <w:pPr>
        <w:spacing w:after="0" w:line="240" w:lineRule="auto"/>
      </w:pPr>
      <w:r>
        <w:separator/>
      </w:r>
    </w:p>
  </w:footnote>
  <w:footnote w:type="continuationSeparator" w:id="0">
    <w:p w14:paraId="42853FC4" w14:textId="77777777" w:rsidR="001C2CA0" w:rsidRDefault="001C2CA0" w:rsidP="0080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CFF58" w14:textId="0172CC5A" w:rsidR="00854E3B" w:rsidRPr="00854E3B" w:rsidRDefault="00854E3B" w:rsidP="00854E3B">
    <w:pPr>
      <w:jc w:val="right"/>
      <w:rPr>
        <w:rFonts w:ascii="Arial" w:hAnsi="Arial" w:cs="Arial"/>
        <w:b/>
        <w:bCs/>
        <w:i/>
        <w:iCs/>
        <w:sz w:val="96"/>
        <w:szCs w:val="96"/>
      </w:rPr>
    </w:pPr>
    <w:r w:rsidRPr="0040167F">
      <w:rPr>
        <w:rFonts w:ascii="Arial" w:eastAsia="Calibri" w:hAnsi="Arial" w:cs="Arial"/>
        <w:b/>
        <w:i/>
        <w:noProof/>
        <w:color w:val="0070C0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5966399F" wp14:editId="59EDF674">
          <wp:simplePos x="0" y="0"/>
          <wp:positionH relativeFrom="margin">
            <wp:posOffset>0</wp:posOffset>
          </wp:positionH>
          <wp:positionV relativeFrom="margin">
            <wp:posOffset>-1732280</wp:posOffset>
          </wp:positionV>
          <wp:extent cx="2188845" cy="1724025"/>
          <wp:effectExtent l="0" t="0" r="1905" b="9525"/>
          <wp:wrapSquare wrapText="bothSides"/>
          <wp:docPr id="1" name="Picture 1" descr="A logo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4E3B">
      <w:rPr>
        <w:rFonts w:ascii="Arial" w:hAnsi="Arial" w:cs="Arial"/>
        <w:b/>
        <w:bCs/>
        <w:i/>
        <w:iCs/>
        <w:color w:val="0070C0"/>
        <w:sz w:val="96"/>
        <w:szCs w:val="96"/>
      </w:rPr>
      <w:t>Vocal Impact</w:t>
    </w:r>
  </w:p>
  <w:p w14:paraId="2FC98C86" w14:textId="4663E5C7" w:rsidR="00854E3B" w:rsidRDefault="00854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94"/>
    <w:rsid w:val="00021FB6"/>
    <w:rsid w:val="000229AA"/>
    <w:rsid w:val="0003773B"/>
    <w:rsid w:val="000E5EB0"/>
    <w:rsid w:val="000F2865"/>
    <w:rsid w:val="00102E72"/>
    <w:rsid w:val="00105D48"/>
    <w:rsid w:val="001250ED"/>
    <w:rsid w:val="00152E79"/>
    <w:rsid w:val="001612F3"/>
    <w:rsid w:val="001C2CA0"/>
    <w:rsid w:val="00202BA8"/>
    <w:rsid w:val="00243E6F"/>
    <w:rsid w:val="002B425E"/>
    <w:rsid w:val="002C04BF"/>
    <w:rsid w:val="00341AF0"/>
    <w:rsid w:val="003A3508"/>
    <w:rsid w:val="003B5893"/>
    <w:rsid w:val="003D2767"/>
    <w:rsid w:val="004F1879"/>
    <w:rsid w:val="004F1FDE"/>
    <w:rsid w:val="005013CE"/>
    <w:rsid w:val="005E5F12"/>
    <w:rsid w:val="005F35FA"/>
    <w:rsid w:val="00635DF2"/>
    <w:rsid w:val="006B6AC6"/>
    <w:rsid w:val="006D2394"/>
    <w:rsid w:val="006D57AC"/>
    <w:rsid w:val="0074586D"/>
    <w:rsid w:val="00753C86"/>
    <w:rsid w:val="007A561C"/>
    <w:rsid w:val="007B6A19"/>
    <w:rsid w:val="007F00F4"/>
    <w:rsid w:val="00802B72"/>
    <w:rsid w:val="00854E3B"/>
    <w:rsid w:val="008A282C"/>
    <w:rsid w:val="008F0AD4"/>
    <w:rsid w:val="00923DF6"/>
    <w:rsid w:val="00981D07"/>
    <w:rsid w:val="009A21DA"/>
    <w:rsid w:val="009F1B04"/>
    <w:rsid w:val="00A33C1B"/>
    <w:rsid w:val="00AD0217"/>
    <w:rsid w:val="00B6185D"/>
    <w:rsid w:val="00B74B44"/>
    <w:rsid w:val="00C10BDD"/>
    <w:rsid w:val="00CA3037"/>
    <w:rsid w:val="00D34D94"/>
    <w:rsid w:val="00D932B3"/>
    <w:rsid w:val="00DA4074"/>
    <w:rsid w:val="00DC15F8"/>
    <w:rsid w:val="00DD3600"/>
    <w:rsid w:val="00DE00C6"/>
    <w:rsid w:val="00DE036C"/>
    <w:rsid w:val="00DE3C13"/>
    <w:rsid w:val="00E12C55"/>
    <w:rsid w:val="00E74C85"/>
    <w:rsid w:val="00F33618"/>
    <w:rsid w:val="00F34D2C"/>
    <w:rsid w:val="00F626A5"/>
    <w:rsid w:val="00F779A9"/>
    <w:rsid w:val="00F91B13"/>
    <w:rsid w:val="00FC13D8"/>
    <w:rsid w:val="00FE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DBDD"/>
  <w15:chartTrackingRefBased/>
  <w15:docId w15:val="{D55F4334-A7CA-475B-A501-89A87DD4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D2C"/>
  </w:style>
  <w:style w:type="paragraph" w:styleId="Heading1">
    <w:name w:val="heading 1"/>
    <w:basedOn w:val="Normal"/>
    <w:next w:val="Normal"/>
    <w:link w:val="Heading1Char"/>
    <w:uiPriority w:val="9"/>
    <w:qFormat/>
    <w:rsid w:val="006D2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3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B72"/>
  </w:style>
  <w:style w:type="paragraph" w:styleId="Footer">
    <w:name w:val="footer"/>
    <w:basedOn w:val="Normal"/>
    <w:link w:val="FooterChar"/>
    <w:uiPriority w:val="99"/>
    <w:unhideWhenUsed/>
    <w:rsid w:val="0080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B72"/>
  </w:style>
  <w:style w:type="table" w:styleId="TableGrid">
    <w:name w:val="Table Grid"/>
    <w:basedOn w:val="TableNormal"/>
    <w:uiPriority w:val="39"/>
    <w:rsid w:val="00E7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54E3B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Scott</dc:creator>
  <cp:keywords/>
  <dc:description/>
  <cp:lastModifiedBy>Tom Scott</cp:lastModifiedBy>
  <cp:revision>56</cp:revision>
  <dcterms:created xsi:type="dcterms:W3CDTF">2024-05-23T10:46:00Z</dcterms:created>
  <dcterms:modified xsi:type="dcterms:W3CDTF">2024-05-28T08:02:00Z</dcterms:modified>
</cp:coreProperties>
</file>